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9F303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482BDF77" w14:textId="31F71128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ANEXO 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5628B7FD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1B008617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 w:rsidR="00087D64" w:rsidRPr="00087D64">
        <w:rPr>
          <w:rFonts w:ascii="Verdana" w:hAnsi="Verdana"/>
          <w:b/>
          <w:highlight w:val="yellow"/>
        </w:rPr>
        <w:t>XX</w:t>
      </w:r>
      <w:r w:rsidRPr="00087D64">
        <w:rPr>
          <w:rFonts w:ascii="Verdana" w:hAnsi="Verdana"/>
          <w:b/>
          <w:highlight w:val="yellow"/>
        </w:rPr>
        <w:t>/202</w:t>
      </w:r>
      <w:r w:rsidR="003E245D" w:rsidRPr="00087D64">
        <w:rPr>
          <w:rFonts w:ascii="Verdana" w:hAnsi="Verdana"/>
          <w:b/>
          <w:highlight w:val="yellow"/>
        </w:rPr>
        <w:t>4</w:t>
      </w:r>
      <w:r>
        <w:rPr>
          <w:rFonts w:ascii="Verdana" w:hAnsi="Verdana"/>
          <w:b/>
        </w:rPr>
        <w:t xml:space="preserve"> – GÁS DO PARÁ</w:t>
      </w:r>
    </w:p>
    <w:p w14:paraId="717985F8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7D4217F2" w14:textId="77777777" w:rsidR="00F1542B" w:rsidRDefault="00F1542B" w:rsidP="00F1542B">
      <w:pPr>
        <w:spacing w:line="360" w:lineRule="auto"/>
        <w:rPr>
          <w:rFonts w:ascii="Verdana" w:hAnsi="Verdana"/>
        </w:rPr>
      </w:pP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6B7C0C42" w14:textId="77777777" w:rsidR="003E245D" w:rsidRPr="002E27E4" w:rsidRDefault="003E245D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</w:p>
    <w:p w14:paraId="70163D01" w14:textId="77777777" w:rsidR="002D1F7A" w:rsidRDefault="002D1F7A" w:rsidP="002D1F7A">
      <w:pPr>
        <w:pStyle w:val="Texto"/>
        <w:ind w:hanging="142"/>
        <w:rPr>
          <w:rFonts w:ascii="Verdana" w:hAnsi="Verdana" w:cs="Arial"/>
          <w:b/>
          <w:bCs/>
          <w:sz w:val="22"/>
          <w:szCs w:val="22"/>
        </w:rPr>
      </w:pPr>
      <w:r w:rsidRPr="002D1F7A">
        <w:rPr>
          <w:rFonts w:ascii="Verdana" w:hAnsi="Verdana" w:cs="Arial"/>
          <w:b/>
          <w:bCs/>
          <w:sz w:val="22"/>
          <w:szCs w:val="22"/>
        </w:rPr>
        <w:t>OBJETO DA LICITAÇÃO</w:t>
      </w:r>
    </w:p>
    <w:p w14:paraId="43D76965" w14:textId="77777777" w:rsidR="003E245D" w:rsidRPr="002D1F7A" w:rsidRDefault="003E245D" w:rsidP="002D1F7A">
      <w:pPr>
        <w:pStyle w:val="Texto"/>
        <w:ind w:hanging="142"/>
        <w:rPr>
          <w:rFonts w:ascii="Verdana" w:hAnsi="Verdana" w:cs="Arial"/>
          <w:b/>
          <w:bCs/>
          <w:sz w:val="22"/>
          <w:szCs w:val="22"/>
        </w:rPr>
      </w:pPr>
    </w:p>
    <w:p w14:paraId="7E54F5FC" w14:textId="06F0FE80" w:rsidR="002D1F7A" w:rsidRDefault="009755B9" w:rsidP="002D1F7A">
      <w:pPr>
        <w:pStyle w:val="Texto"/>
        <w:ind w:firstLine="708"/>
        <w:rPr>
          <w:rFonts w:ascii="Verdana" w:hAnsi="Verdana" w:cs="Arial"/>
          <w:sz w:val="22"/>
          <w:szCs w:val="22"/>
        </w:rPr>
      </w:pPr>
      <w:r w:rsidRPr="009755B9">
        <w:rPr>
          <w:rFonts w:ascii="Verdana" w:hAnsi="Verdana"/>
          <w:color w:val="000000"/>
          <w:sz w:val="22"/>
          <w:szCs w:val="22"/>
        </w:rPr>
        <w:t>Contratação de empresa especializada na prestação de serviços, por demanda, de Buffet para eventos corporativos em geral para a Companhia de Gás do Pará no município de Barcarena/PA (Filial)</w:t>
      </w:r>
      <w:r w:rsidR="002D1F7A" w:rsidRPr="002D1F7A">
        <w:rPr>
          <w:rFonts w:ascii="Verdana" w:hAnsi="Verdana" w:cs="Arial"/>
          <w:sz w:val="22"/>
          <w:szCs w:val="22"/>
        </w:rPr>
        <w:t>.</w:t>
      </w:r>
    </w:p>
    <w:p w14:paraId="24EBBF4C" w14:textId="5C13D02F" w:rsidR="003E245D" w:rsidRDefault="002D1F7A" w:rsidP="002D1F7A">
      <w:pPr>
        <w:pStyle w:val="Texto"/>
        <w:ind w:firstLine="708"/>
        <w:rPr>
          <w:rFonts w:ascii="Verdana" w:hAnsi="Verdana" w:cs="Arial"/>
          <w:sz w:val="22"/>
          <w:szCs w:val="22"/>
        </w:rPr>
      </w:pPr>
      <w:r w:rsidRPr="002D1F7A">
        <w:rPr>
          <w:rFonts w:ascii="Verdana" w:hAnsi="Verdana" w:cs="Arial"/>
          <w:sz w:val="22"/>
          <w:szCs w:val="22"/>
        </w:rPr>
        <w:t xml:space="preserve">VALOR </w:t>
      </w:r>
      <w:r w:rsidR="001E1346">
        <w:rPr>
          <w:rFonts w:ascii="Verdana" w:hAnsi="Verdana" w:cs="Arial"/>
          <w:sz w:val="22"/>
          <w:szCs w:val="22"/>
        </w:rPr>
        <w:t>TOTAL desta proposta</w:t>
      </w:r>
      <w:r w:rsidR="003D7E2C">
        <w:rPr>
          <w:rFonts w:ascii="Verdana" w:hAnsi="Verdana" w:cs="Arial"/>
          <w:sz w:val="22"/>
          <w:szCs w:val="22"/>
        </w:rPr>
        <w:t xml:space="preserve"> é</w:t>
      </w:r>
      <w:r w:rsidRPr="002D1F7A">
        <w:rPr>
          <w:rFonts w:ascii="Verdana" w:hAnsi="Verdana" w:cs="Arial"/>
          <w:sz w:val="22"/>
          <w:szCs w:val="22"/>
        </w:rPr>
        <w:t xml:space="preserve"> de R$ .............. (...............................), conforme a</w:t>
      </w:r>
      <w:r>
        <w:rPr>
          <w:rFonts w:ascii="Verdana" w:hAnsi="Verdana" w:cs="Arial"/>
          <w:sz w:val="22"/>
          <w:szCs w:val="22"/>
        </w:rPr>
        <w:t xml:space="preserve"> </w:t>
      </w:r>
      <w:r w:rsidRPr="002D1F7A">
        <w:rPr>
          <w:rFonts w:ascii="Verdana" w:hAnsi="Verdana" w:cs="Arial"/>
          <w:sz w:val="22"/>
          <w:szCs w:val="22"/>
        </w:rPr>
        <w:t>seguir discriminado:</w:t>
      </w:r>
    </w:p>
    <w:tbl>
      <w:tblPr>
        <w:tblW w:w="10348" w:type="dxa"/>
        <w:tblInd w:w="-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670"/>
        <w:gridCol w:w="851"/>
        <w:gridCol w:w="709"/>
        <w:gridCol w:w="1134"/>
        <w:gridCol w:w="1275"/>
      </w:tblGrid>
      <w:tr w:rsidR="00553292" w:rsidRPr="001224AB" w14:paraId="24ED5765" w14:textId="77777777" w:rsidTr="00313BB4">
        <w:trPr>
          <w:trHeight w:val="434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EE2F" w14:textId="03499673" w:rsidR="00553292" w:rsidRPr="00485981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GRUPO 1</w:t>
            </w:r>
          </w:p>
        </w:tc>
      </w:tr>
      <w:tr w:rsidR="00553292" w:rsidRPr="001224AB" w14:paraId="0A6F9D35" w14:textId="77777777" w:rsidTr="00E64511">
        <w:trPr>
          <w:trHeight w:val="4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0F7C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CEA1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D461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3134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78EC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832" w14:textId="77777777" w:rsidR="00553292" w:rsidRPr="00485981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</w:tr>
      <w:tr w:rsidR="00553292" w:rsidRPr="001224AB" w14:paraId="4483582D" w14:textId="77777777" w:rsidTr="00E64511">
        <w:trPr>
          <w:trHeight w:val="22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E7AC2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224A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FBD" w14:textId="77777777" w:rsidR="00553292" w:rsidRPr="004B20A5" w:rsidRDefault="00553292" w:rsidP="00E64511">
            <w:pPr>
              <w:pStyle w:val="TableParagraph"/>
              <w:spacing w:before="14"/>
              <w:ind w:left="64"/>
              <w:rPr>
                <w:rFonts w:asciiTheme="minorHAnsi" w:hAnsiTheme="minorHAnsi" w:cstheme="minorHAnsi"/>
              </w:rPr>
            </w:pPr>
            <w:r w:rsidRPr="004B20A5">
              <w:rPr>
                <w:rFonts w:asciiTheme="minorHAnsi" w:hAnsiTheme="minorHAnsi" w:cstheme="minorHAnsi"/>
                <w:b/>
              </w:rPr>
              <w:t>KIT</w:t>
            </w:r>
            <w:r w:rsidRPr="004B20A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  <w:b/>
              </w:rPr>
              <w:t>LANCHE</w:t>
            </w:r>
            <w:r w:rsidRPr="004B20A5">
              <w:rPr>
                <w:rFonts w:asciiTheme="minorHAnsi" w:hAnsiTheme="minorHAnsi" w:cstheme="minorHAnsi"/>
              </w:rPr>
              <w:t>:</w:t>
            </w:r>
          </w:p>
          <w:p w14:paraId="49B218A4" w14:textId="77777777" w:rsidR="00553292" w:rsidRPr="004B20A5" w:rsidRDefault="00553292" w:rsidP="00E64511">
            <w:pPr>
              <w:pStyle w:val="TableParagraph"/>
              <w:spacing w:before="41"/>
              <w:ind w:left="64" w:right="573"/>
              <w:rPr>
                <w:rFonts w:asciiTheme="minorHAnsi" w:hAnsiTheme="minorHAnsi" w:cstheme="minorHAnsi"/>
              </w:rPr>
            </w:pPr>
            <w:r w:rsidRPr="004B20A5">
              <w:rPr>
                <w:rFonts w:asciiTheme="minorHAnsi" w:hAnsiTheme="minorHAnsi" w:cstheme="minorHAnsi"/>
              </w:rPr>
              <w:t>200 SALGADINHOS QUENTES (COXINHA, KIBE, CANUDINHO,</w:t>
            </w:r>
            <w:r w:rsidRPr="004B20A5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PASTEL, RISOLI,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QUICHE</w:t>
            </w:r>
            <w:r w:rsidRPr="004B20A5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OU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EMPADA);</w:t>
            </w:r>
          </w:p>
          <w:p w14:paraId="50682365" w14:textId="77777777" w:rsidR="00553292" w:rsidRPr="004B20A5" w:rsidRDefault="00553292" w:rsidP="00E64511">
            <w:pPr>
              <w:pStyle w:val="TableParagraph"/>
              <w:spacing w:before="35"/>
              <w:ind w:left="64" w:right="233"/>
              <w:rPr>
                <w:rFonts w:asciiTheme="minorHAnsi" w:hAnsiTheme="minorHAnsi" w:cstheme="minorHAnsi"/>
              </w:rPr>
            </w:pPr>
            <w:r w:rsidRPr="004B20A5">
              <w:rPr>
                <w:rFonts w:asciiTheme="minorHAnsi" w:hAnsiTheme="minorHAnsi" w:cstheme="minorHAnsi"/>
              </w:rPr>
              <w:t>100 MINI SANDUICHES (SABORES: CAMARÃO, QUEIJO, FRANGO,</w:t>
            </w:r>
            <w:r w:rsidRPr="004B20A5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NATURAL)</w:t>
            </w:r>
          </w:p>
          <w:p w14:paraId="4622AF09" w14:textId="77777777" w:rsidR="00553292" w:rsidRPr="004B20A5" w:rsidRDefault="00553292" w:rsidP="00E64511">
            <w:pPr>
              <w:pStyle w:val="TableParagraph"/>
              <w:spacing w:before="27"/>
              <w:ind w:left="64" w:right="1175"/>
              <w:rPr>
                <w:rFonts w:asciiTheme="minorHAnsi" w:hAnsiTheme="minorHAnsi" w:cstheme="minorHAnsi"/>
              </w:rPr>
            </w:pPr>
            <w:r w:rsidRPr="004B20A5">
              <w:rPr>
                <w:rFonts w:asciiTheme="minorHAnsi" w:hAnsiTheme="minorHAnsi" w:cstheme="minorHAnsi"/>
              </w:rPr>
              <w:t>01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BOLO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GRANDE COM</w:t>
            </w:r>
            <w:r w:rsidRPr="004B20A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COBERTURA</w:t>
            </w:r>
            <w:r w:rsidRPr="004B20A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(CHOCOLATE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OU</w:t>
            </w:r>
            <w:r w:rsidRPr="004B20A5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MESCLADO</w:t>
            </w:r>
          </w:p>
          <w:p w14:paraId="3BA1C1D7" w14:textId="77777777" w:rsidR="00553292" w:rsidRPr="004B20A5" w:rsidRDefault="00553292" w:rsidP="00E64511">
            <w:pPr>
              <w:pStyle w:val="TableParagraph"/>
              <w:spacing w:before="35"/>
              <w:rPr>
                <w:rFonts w:asciiTheme="minorHAnsi" w:hAnsiTheme="minorHAnsi" w:cstheme="minorHAnsi"/>
              </w:rPr>
            </w:pPr>
            <w:r w:rsidRPr="004B20A5">
              <w:rPr>
                <w:rFonts w:asciiTheme="minorHAnsi" w:hAnsiTheme="minorHAnsi" w:cstheme="minorHAnsi"/>
              </w:rPr>
              <w:t>04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LITROS</w:t>
            </w:r>
            <w:r w:rsidRPr="004B20A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DE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SUCO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DE FRUTAS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(GOIABA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E MARACUJÁ); 04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LITROS</w:t>
            </w:r>
            <w:r w:rsidRPr="004B20A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DE</w:t>
            </w:r>
            <w:r w:rsidRPr="004B20A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REFRIGERANTES</w:t>
            </w:r>
            <w:r w:rsidRPr="004B20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DE</w:t>
            </w:r>
            <w:r w:rsidRPr="004B20A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1ª</w:t>
            </w:r>
            <w:r w:rsidRPr="004B20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LINHA</w:t>
            </w:r>
            <w:r w:rsidRPr="004B20A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B20A5">
              <w:rPr>
                <w:rFonts w:asciiTheme="minorHAnsi" w:hAnsiTheme="minorHAnsi" w:cstheme="minorHAnsi"/>
              </w:rPr>
              <w:t>(2 SABORES);</w:t>
            </w:r>
          </w:p>
          <w:p w14:paraId="47961937" w14:textId="77777777" w:rsidR="00553292" w:rsidRPr="00456B6D" w:rsidRDefault="00553292" w:rsidP="00E645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20A5">
              <w:rPr>
                <w:rFonts w:eastAsia="Times New Roman" w:cstheme="minorHAnsi"/>
                <w:color w:val="000000"/>
              </w:rPr>
              <w:t>40 GARRAFAS DE ÁGUA MINERAL DE 300ML.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3117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224A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21E97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5B86" w14:textId="4702C978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0743" w14:textId="50F7D530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1F91DBDF" w14:textId="77777777" w:rsidTr="00E64511">
        <w:trPr>
          <w:trHeight w:val="3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A9115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D18F" w14:textId="77777777" w:rsidR="00553292" w:rsidRPr="00517B68" w:rsidRDefault="00553292" w:rsidP="00E64511">
            <w:pPr>
              <w:spacing w:line="240" w:lineRule="auto"/>
              <w:rPr>
                <w:b/>
                <w:bCs/>
              </w:rPr>
            </w:pPr>
            <w:r w:rsidRPr="00517B68">
              <w:rPr>
                <w:b/>
                <w:bCs/>
              </w:rPr>
              <w:t>CAFÉ DA MANHÃ:</w:t>
            </w:r>
          </w:p>
          <w:p w14:paraId="32002966" w14:textId="77777777" w:rsidR="00553292" w:rsidRDefault="00553292" w:rsidP="00E64511">
            <w:pPr>
              <w:spacing w:line="240" w:lineRule="auto"/>
            </w:pPr>
            <w:r>
              <w:t>CROISSANTES; BRIOCHES; PÃO FRANCÊS; MANTEIGA; REQUEIJÃO;</w:t>
            </w:r>
          </w:p>
          <w:p w14:paraId="4B410EB6" w14:textId="77777777" w:rsidR="00553292" w:rsidRDefault="00553292" w:rsidP="00E64511">
            <w:pPr>
              <w:spacing w:line="240" w:lineRule="auto"/>
            </w:pPr>
            <w:r>
              <w:t>QUEIJO MUSSARELA; QUEIJO BRANCO; PRESUNTO DE PERU;</w:t>
            </w:r>
          </w:p>
          <w:p w14:paraId="19DE4219" w14:textId="77777777" w:rsidR="00553292" w:rsidRDefault="00553292" w:rsidP="00E64511">
            <w:pPr>
              <w:spacing w:line="240" w:lineRule="auto"/>
            </w:pPr>
            <w:r>
              <w:t>03 TIPOS DE TAPIOCAS SALGADAS (MANTEIGA, QUEIJO, QUEIJO E</w:t>
            </w:r>
          </w:p>
          <w:p w14:paraId="7E9A74B9" w14:textId="77777777" w:rsidR="00553292" w:rsidRDefault="00553292" w:rsidP="00E64511">
            <w:pPr>
              <w:spacing w:line="240" w:lineRule="auto"/>
            </w:pPr>
            <w:r>
              <w:t>PRESUNTO);</w:t>
            </w:r>
          </w:p>
          <w:p w14:paraId="067CCD87" w14:textId="77777777" w:rsidR="00553292" w:rsidRDefault="00553292" w:rsidP="00E64511">
            <w:pPr>
              <w:spacing w:line="240" w:lineRule="auto"/>
            </w:pPr>
            <w:r>
              <w:t>04 TIPOS DE MINI SANDUICHES (CAMARÃO, QUEIJO, FRANGO, NATURAL);</w:t>
            </w:r>
          </w:p>
          <w:p w14:paraId="7CE5724E" w14:textId="77777777" w:rsidR="00553292" w:rsidRDefault="00553292" w:rsidP="00E64511">
            <w:pPr>
              <w:spacing w:line="240" w:lineRule="auto"/>
            </w:pPr>
            <w:r>
              <w:t>05 TIPOS DE FRUTAS (BANANA, MELÃO, MELANCIA, MAMÃO E ABACAXI);</w:t>
            </w:r>
          </w:p>
          <w:p w14:paraId="095F185E" w14:textId="77777777" w:rsidR="00553292" w:rsidRDefault="00553292" w:rsidP="00E64511">
            <w:pPr>
              <w:spacing w:line="240" w:lineRule="auto"/>
            </w:pPr>
            <w:r>
              <w:t>03 TIPOS DE BOLOS (MESCLADO, LARANJA E MILHO); ÁGUA MINEAL SEM GÁS DE 300ML;</w:t>
            </w:r>
          </w:p>
          <w:p w14:paraId="203695B5" w14:textId="77777777" w:rsidR="00553292" w:rsidRDefault="00553292" w:rsidP="00E64511">
            <w:pPr>
              <w:spacing w:line="240" w:lineRule="auto"/>
            </w:pPr>
            <w:r>
              <w:t>CHOCOLATE QUENTE; CAFÉ PRETO;</w:t>
            </w:r>
          </w:p>
          <w:p w14:paraId="691A0623" w14:textId="77777777" w:rsidR="00553292" w:rsidRDefault="00553292" w:rsidP="00E64511">
            <w:pPr>
              <w:spacing w:line="240" w:lineRule="auto"/>
            </w:pPr>
            <w:r>
              <w:t>CAFÉ COM LEITE; IOGURTE DE MORANGO;</w:t>
            </w:r>
          </w:p>
          <w:p w14:paraId="266A4E33" w14:textId="77777777" w:rsidR="00553292" w:rsidRDefault="00553292" w:rsidP="00E64511">
            <w:pPr>
              <w:spacing w:line="240" w:lineRule="auto"/>
            </w:pPr>
            <w:r>
              <w:t>02 TIPOS DE SUCO DE FRUTAS (LARANJA E GOIABA);</w:t>
            </w:r>
          </w:p>
          <w:p w14:paraId="5746BA11" w14:textId="77777777" w:rsidR="00553292" w:rsidRDefault="00553292" w:rsidP="00E64511">
            <w:pPr>
              <w:spacing w:line="240" w:lineRule="auto"/>
            </w:pPr>
            <w:r>
              <w:t>FORNECIMENTO DE LOUÇA COMPLETA, CONFORME A QUANTIDADE DE PESSOAS.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F937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PESSOA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1810E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0DA44" w14:textId="0D21067E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236EC" w14:textId="0734BC1B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581E688F" w14:textId="77777777" w:rsidTr="00E64511">
        <w:trPr>
          <w:trHeight w:val="3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CAF36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831C" w14:textId="77777777" w:rsidR="00553292" w:rsidRPr="009F34C6" w:rsidRDefault="00553292" w:rsidP="00E64511">
            <w:pPr>
              <w:spacing w:line="240" w:lineRule="auto"/>
              <w:rPr>
                <w:b/>
                <w:bCs/>
              </w:rPr>
            </w:pPr>
            <w:r w:rsidRPr="009F34C6">
              <w:rPr>
                <w:b/>
                <w:bCs/>
              </w:rPr>
              <w:t>COQUETEL TIPO 1:</w:t>
            </w:r>
          </w:p>
          <w:p w14:paraId="64149080" w14:textId="77777777" w:rsidR="00553292" w:rsidRDefault="00553292" w:rsidP="00E64511">
            <w:pPr>
              <w:spacing w:line="240" w:lineRule="auto"/>
            </w:pPr>
            <w:r>
              <w:t>03 TIPOS DE SALGADOS SIMPLES (COXINHA DE FRANGO, CANUDINHO DE QUEIJO, RISOLI DE CARNE)</w:t>
            </w:r>
          </w:p>
          <w:p w14:paraId="03F87BB6" w14:textId="77777777" w:rsidR="00553292" w:rsidRDefault="00553292" w:rsidP="00E64511">
            <w:pPr>
              <w:spacing w:line="240" w:lineRule="auto"/>
            </w:pPr>
            <w:r>
              <w:t>03 TIPOS DE SALGADOS FINOS (CANAPÉS DE RICOTA COM TOMATE SECO, TARTELETES DE BACALHAU, BARQUETE DE CAMARÃO);</w:t>
            </w:r>
          </w:p>
          <w:p w14:paraId="6EAE963C" w14:textId="77777777" w:rsidR="00553292" w:rsidRDefault="00553292" w:rsidP="00E64511">
            <w:pPr>
              <w:spacing w:line="240" w:lineRule="auto"/>
            </w:pPr>
            <w:r>
              <w:t>TÁBUAS DE FRIOS (CONTEÚDO MÍNIMO: SALAME, AZEITONAS, AMENDOINS, CASTANHAS, QUEIJO BRIE, QUEIJO CUIA, PRESUNTO DE 1ª LINHA, TORRADAS, GELÉIA, UVAS);</w:t>
            </w:r>
          </w:p>
          <w:p w14:paraId="3AC66093" w14:textId="77777777" w:rsidR="00553292" w:rsidRDefault="00553292" w:rsidP="00E64511">
            <w:pPr>
              <w:spacing w:line="240" w:lineRule="auto"/>
            </w:pPr>
            <w:r>
              <w:t>03 TIPOS DE DOCES FINOS (OLHO DE SOGRA, BOMBOM DE UVA, TRUFA DE CHOCOLATE)</w:t>
            </w:r>
          </w:p>
          <w:p w14:paraId="6773CD14" w14:textId="77777777" w:rsidR="00553292" w:rsidRDefault="00553292" w:rsidP="00E64511">
            <w:pPr>
              <w:spacing w:line="240" w:lineRule="auto"/>
            </w:pPr>
            <w:r>
              <w:t>02 TIPOS DE REFRIGERANTE DE 1ª LINHA (NORMAL E DIET);</w:t>
            </w:r>
          </w:p>
          <w:p w14:paraId="608F64C3" w14:textId="77777777" w:rsidR="00553292" w:rsidRDefault="00553292" w:rsidP="00E64511">
            <w:pPr>
              <w:spacing w:line="240" w:lineRule="auto"/>
            </w:pPr>
            <w:r>
              <w:t>02 TIPOS DE SUCOS DE FRUTAS (ACEROLA, GOIABADA E CUPUAÇU);</w:t>
            </w:r>
          </w:p>
          <w:p w14:paraId="78196746" w14:textId="77777777" w:rsidR="00553292" w:rsidRDefault="00553292" w:rsidP="00E64511">
            <w:pPr>
              <w:spacing w:line="240" w:lineRule="auto"/>
            </w:pPr>
            <w:r>
              <w:t>ÁGUA MINERAL SEM GÁS DE 300ML;</w:t>
            </w:r>
          </w:p>
          <w:p w14:paraId="019BF1DA" w14:textId="77777777" w:rsidR="00553292" w:rsidRDefault="00553292" w:rsidP="00E64511">
            <w:pPr>
              <w:spacing w:line="240" w:lineRule="auto"/>
            </w:pPr>
            <w:r>
              <w:t>FORNECIMENTO DE LOUÇA COMPLETA, CONFORME A QUANTIDADE DE PESSOAS.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F0C4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PESSOA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66E5C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4BEF2" w14:textId="0F471372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E4FF5" w14:textId="34C1BB21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4E57A7C3" w14:textId="77777777" w:rsidTr="00E64511">
        <w:trPr>
          <w:trHeight w:val="2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E07D9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D7C3" w14:textId="77777777" w:rsidR="00553292" w:rsidRPr="00CC5701" w:rsidRDefault="00553292" w:rsidP="00E64511">
            <w:pPr>
              <w:spacing w:line="240" w:lineRule="auto"/>
              <w:rPr>
                <w:b/>
                <w:bCs/>
              </w:rPr>
            </w:pPr>
            <w:r w:rsidRPr="00CC5701">
              <w:rPr>
                <w:b/>
                <w:bCs/>
              </w:rPr>
              <w:t>COQUETEL TIPO 2:</w:t>
            </w:r>
          </w:p>
          <w:p w14:paraId="7D253C10" w14:textId="77777777" w:rsidR="00553292" w:rsidRDefault="00553292" w:rsidP="00E64511">
            <w:pPr>
              <w:spacing w:line="240" w:lineRule="auto"/>
            </w:pPr>
            <w:r>
              <w:t>03 TIPOS DE FINGER FOOD (FILE EM CUBOS COM ARROZ E BATATA PALHA; CAMUSQUIN DE CAMARÃO; ESCONDIDINHO DE CARNE SECA)</w:t>
            </w:r>
          </w:p>
          <w:p w14:paraId="187E250E" w14:textId="77777777" w:rsidR="00553292" w:rsidRDefault="00553292" w:rsidP="00E64511">
            <w:pPr>
              <w:spacing w:line="240" w:lineRule="auto"/>
            </w:pPr>
            <w:r>
              <w:t>02 TIPOS DE SOBREMESA (MOUSSE DE MARACUJÁ E TAÇA DA FELICIDADE)</w:t>
            </w:r>
          </w:p>
          <w:p w14:paraId="3A604BA6" w14:textId="77777777" w:rsidR="00553292" w:rsidRDefault="00553292" w:rsidP="00E64511">
            <w:pPr>
              <w:spacing w:line="240" w:lineRule="auto"/>
            </w:pPr>
            <w:r>
              <w:t>02 TIPOS DE REFRIGERANTE 1ª LINHA (NORMAL E DIET);</w:t>
            </w:r>
          </w:p>
          <w:p w14:paraId="1B42F6AC" w14:textId="77777777" w:rsidR="00553292" w:rsidRDefault="00553292" w:rsidP="00E64511">
            <w:pPr>
              <w:spacing w:line="240" w:lineRule="auto"/>
            </w:pPr>
            <w:r>
              <w:t>03 TIPOS DE SUCOS DE FRUTAS (ACEROLA, GOIABA E CUPUAÇU) ÁGUA MINERAL SEM GÁS DE 300ML;</w:t>
            </w:r>
          </w:p>
          <w:p w14:paraId="72FDF661" w14:textId="77777777" w:rsidR="00553292" w:rsidRDefault="00553292" w:rsidP="00E64511">
            <w:pPr>
              <w:spacing w:line="240" w:lineRule="auto"/>
            </w:pPr>
            <w:r>
              <w:t>FORNECIMENTO DE LOUÇA COMPLETA, CONFORME A QUANTIDADE DE PESSOAS.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D589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PESSOA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9AAA1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3D5BB" w14:textId="213BD42A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B2859" w14:textId="2B84D06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1DEEF940" w14:textId="77777777" w:rsidTr="00E64511">
        <w:trPr>
          <w:trHeight w:val="3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BDFB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D5E" w14:textId="77777777" w:rsidR="00553292" w:rsidRPr="007E2B9A" w:rsidRDefault="00553292" w:rsidP="00E64511">
            <w:pPr>
              <w:spacing w:line="240" w:lineRule="auto"/>
              <w:rPr>
                <w:b/>
                <w:bCs/>
              </w:rPr>
            </w:pPr>
            <w:r w:rsidRPr="007E2B9A">
              <w:rPr>
                <w:b/>
                <w:bCs/>
              </w:rPr>
              <w:t>ALMOÇO/JANTAR- BUFFET SIMPLES:</w:t>
            </w:r>
          </w:p>
          <w:p w14:paraId="6FC1980D" w14:textId="77777777" w:rsidR="00553292" w:rsidRDefault="00553292" w:rsidP="00E64511">
            <w:pPr>
              <w:spacing w:line="240" w:lineRule="auto"/>
            </w:pPr>
            <w:r>
              <w:t>02 TIPOS DE PRATOS QUENTES (FILÉ DE CARNE E CAMARÃO);</w:t>
            </w:r>
          </w:p>
          <w:p w14:paraId="70F320CF" w14:textId="77777777" w:rsidR="00553292" w:rsidRDefault="00553292" w:rsidP="00E64511">
            <w:pPr>
              <w:spacing w:line="240" w:lineRule="auto"/>
            </w:pPr>
            <w:r>
              <w:t>01 TIPO DE PRATO FRIO (SALPICÃO DE FRANGO, CAMARÃO, BACALHAU OU SALADA FRIA);</w:t>
            </w:r>
          </w:p>
          <w:p w14:paraId="3A3E893B" w14:textId="77777777" w:rsidR="00553292" w:rsidRDefault="00553292" w:rsidP="00E64511">
            <w:pPr>
              <w:spacing w:line="240" w:lineRule="auto"/>
            </w:pPr>
            <w:r>
              <w:t>04 TIPOS DE GUARNIÇÕES (FEIJÃO, ARROZ BRANCO OU A GREGA, MACARRÃO, FAROFA OU BATATA PALHA);</w:t>
            </w:r>
          </w:p>
          <w:p w14:paraId="0C2362CB" w14:textId="77777777" w:rsidR="00553292" w:rsidRDefault="00553292" w:rsidP="00E64511">
            <w:pPr>
              <w:spacing w:line="240" w:lineRule="auto"/>
            </w:pPr>
            <w:r>
              <w:t>02 TIPOS DE SALADAS (HORTALIÇAS E LEGUMES FRESCOS; VINAGRETE; BATATA OU TROPICAL);</w:t>
            </w:r>
          </w:p>
          <w:p w14:paraId="4491CEBA" w14:textId="77777777" w:rsidR="00553292" w:rsidRDefault="00553292" w:rsidP="00E64511">
            <w:pPr>
              <w:spacing w:line="240" w:lineRule="auto"/>
            </w:pPr>
            <w:r>
              <w:t>02 TIPOS DE SOBREMESA (TORTA DOCE, MOUSSE OU PUDIM)</w:t>
            </w:r>
          </w:p>
          <w:p w14:paraId="28B48C44" w14:textId="77777777" w:rsidR="00553292" w:rsidRDefault="00553292" w:rsidP="00E64511">
            <w:pPr>
              <w:spacing w:line="240" w:lineRule="auto"/>
            </w:pPr>
            <w:r>
              <w:t>02 TIPOS DE REFRIGERANTES DE 1ª LINHA (NORMAL E DIET);</w:t>
            </w:r>
          </w:p>
          <w:p w14:paraId="3175C640" w14:textId="77777777" w:rsidR="00553292" w:rsidRDefault="00553292" w:rsidP="00E64511">
            <w:pPr>
              <w:spacing w:line="240" w:lineRule="auto"/>
            </w:pPr>
            <w:r>
              <w:t>03 TIPOS DE SUCO DE FRUTAS (ACEROLA, GOIABA E MARACUJÁ) ÁGUA MINERAL SEM GÁS DE 300ML;</w:t>
            </w:r>
          </w:p>
          <w:p w14:paraId="0E434BE9" w14:textId="77777777" w:rsidR="00553292" w:rsidRDefault="00553292" w:rsidP="00E64511">
            <w:pPr>
              <w:spacing w:line="240" w:lineRule="auto"/>
            </w:pPr>
            <w:r>
              <w:t>FORNECIMENTO DE LOUÇA COMPLETA, CONFORME A QUANTIDADE DE PESSOAS.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3E822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PESSOA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D4CEC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CDB24" w14:textId="58F0DE16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FD303" w14:textId="151B71FE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4AEDA86D" w14:textId="77777777" w:rsidTr="00E64511">
        <w:trPr>
          <w:trHeight w:val="3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CD9F3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26FA" w14:textId="77777777" w:rsidR="00553292" w:rsidRDefault="00553292" w:rsidP="00E64511">
            <w:pPr>
              <w:spacing w:line="240" w:lineRule="auto"/>
            </w:pPr>
            <w:r w:rsidRPr="00553292">
              <w:rPr>
                <w:b/>
              </w:rPr>
              <w:t>ALMOÇO/JANTAR – BUFFET ESPECIAL</w:t>
            </w:r>
            <w:r>
              <w:t>:</w:t>
            </w:r>
          </w:p>
          <w:p w14:paraId="39BE2DA5" w14:textId="77777777" w:rsidR="00553292" w:rsidRDefault="00553292" w:rsidP="00E64511">
            <w:pPr>
              <w:spacing w:line="240" w:lineRule="auto"/>
            </w:pPr>
            <w:r>
              <w:t>03 TIPOS DE PRATOS QUENTES (FILÉ DE CARNE, CAMARÃO, BACALHAU);</w:t>
            </w:r>
          </w:p>
          <w:p w14:paraId="4FE9F147" w14:textId="77777777" w:rsidR="00553292" w:rsidRDefault="00553292" w:rsidP="00E64511">
            <w:pPr>
              <w:spacing w:line="240" w:lineRule="auto"/>
            </w:pPr>
            <w:r>
              <w:t>02 TIPOS DE PRATOS FRIOS (SALPICÃO E SALADA FRIA);</w:t>
            </w:r>
          </w:p>
          <w:p w14:paraId="5CD9FE91" w14:textId="77777777" w:rsidR="00553292" w:rsidRDefault="00553292" w:rsidP="00E64511">
            <w:pPr>
              <w:spacing w:line="240" w:lineRule="auto"/>
            </w:pPr>
            <w:r>
              <w:t>04 TIPOS DE GUARNIÇÕES (ARROZ BRANCO; ARROZ A GREGA OU PIAMONTESE; FAROFA E BATATA PALHA;</w:t>
            </w:r>
          </w:p>
          <w:p w14:paraId="3207EF59" w14:textId="77777777" w:rsidR="00553292" w:rsidRDefault="00553292" w:rsidP="00E64511">
            <w:pPr>
              <w:spacing w:line="240" w:lineRule="auto"/>
            </w:pPr>
            <w:r>
              <w:t>02 TIPOS DE SALADAS (HORTALIÇAS E LEGUMES FRESCOS; BATATA OU TROPICAL);</w:t>
            </w:r>
          </w:p>
          <w:p w14:paraId="7575E7AB" w14:textId="77777777" w:rsidR="00553292" w:rsidRDefault="00553292" w:rsidP="00E64511">
            <w:pPr>
              <w:spacing w:line="240" w:lineRule="auto"/>
            </w:pPr>
            <w:r>
              <w:t>03 TIPOS DE SOBREMESA (TORTA DOCE, MOUSSE, TAÇA DA FELICIDADE OU PUDIM); BEBIDAS;</w:t>
            </w:r>
          </w:p>
          <w:p w14:paraId="4745901E" w14:textId="77777777" w:rsidR="00553292" w:rsidRDefault="00553292" w:rsidP="00E64511">
            <w:pPr>
              <w:spacing w:line="240" w:lineRule="auto"/>
            </w:pPr>
            <w:r>
              <w:t>03 TIPOS DE REFRIGERANTES DE 1ª LINHA (NORMAL E DIET);</w:t>
            </w:r>
          </w:p>
          <w:p w14:paraId="52B6B89F" w14:textId="77777777" w:rsidR="00553292" w:rsidRDefault="00553292" w:rsidP="00E64511">
            <w:pPr>
              <w:spacing w:line="240" w:lineRule="auto"/>
            </w:pPr>
            <w:r>
              <w:t>03 TIPOS DE COQUETEL DE FRUTAS SEM ÁLCOOL (MORANGO, ABACAXI, PITAYA, LIMÃO, MELANCIA OU KIWI;</w:t>
            </w:r>
          </w:p>
          <w:p w14:paraId="46D590EA" w14:textId="77777777" w:rsidR="00553292" w:rsidRDefault="00553292" w:rsidP="00E64511">
            <w:pPr>
              <w:spacing w:line="240" w:lineRule="auto"/>
            </w:pPr>
            <w:r>
              <w:t>03 TIPOS DE SUCO DE FRUTAS (ACEROLA, GOIABA E MARACUJÁ) CAFÉZINHO PRETO DE 50ML;</w:t>
            </w:r>
          </w:p>
          <w:p w14:paraId="0A254318" w14:textId="77777777" w:rsidR="00553292" w:rsidRDefault="00553292" w:rsidP="00E64511">
            <w:pPr>
              <w:spacing w:line="240" w:lineRule="auto"/>
            </w:pPr>
            <w:r>
              <w:t>ÁGUA MINERAL SEM GÁS DE 300ML;</w:t>
            </w:r>
          </w:p>
          <w:p w14:paraId="528B9A47" w14:textId="77777777" w:rsidR="00553292" w:rsidRDefault="00553292" w:rsidP="00E64511">
            <w:pPr>
              <w:spacing w:line="240" w:lineRule="auto"/>
            </w:pPr>
            <w:r>
              <w:t>FORNECIMENTO DE LOUÇA COMPLETA, CONFORME A QUANTIDADE DE PESSOAS.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763A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PESSOA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66025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33372" w14:textId="60BB8648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98B9B" w14:textId="4D2A0981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3E39CFAF" w14:textId="77777777" w:rsidTr="00E64511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345C0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9CA8" w14:textId="77777777" w:rsidR="00553292" w:rsidRDefault="00553292" w:rsidP="00E64511">
            <w:pPr>
              <w:spacing w:line="240" w:lineRule="auto"/>
              <w:jc w:val="center"/>
            </w:pPr>
            <w:r>
              <w:t>SERVIÇO DE GARÇOM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C4EE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CA784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3509D" w14:textId="6DA77B1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872D2" w14:textId="3996EA4E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26361832" w14:textId="77777777" w:rsidTr="00E6451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14DE8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953F" w14:textId="77777777" w:rsidR="00553292" w:rsidRDefault="00553292" w:rsidP="00E64511">
            <w:pPr>
              <w:spacing w:line="240" w:lineRule="auto"/>
              <w:jc w:val="center"/>
            </w:pPr>
            <w:r>
              <w:t>SERVIÇO DE COPEIRA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752B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BFF3" w14:textId="77777777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79222" w14:textId="5FC83A46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E1FC8" w14:textId="1F707DCD" w:rsidR="00553292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R$ </w:t>
            </w:r>
          </w:p>
        </w:tc>
      </w:tr>
      <w:tr w:rsidR="00553292" w:rsidRPr="001224AB" w14:paraId="5B203DAA" w14:textId="77777777" w:rsidTr="00E64511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AF628" w14:textId="77777777" w:rsidR="00553292" w:rsidRPr="001224AB" w:rsidRDefault="00553292" w:rsidP="00E64511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14A7" w14:textId="7859360C" w:rsidR="00553292" w:rsidRPr="00DD4C62" w:rsidRDefault="00553292" w:rsidP="00E6451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D4C6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DO GRUPO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2661" w14:textId="63E192C3" w:rsidR="00553292" w:rsidRPr="003F1E1B" w:rsidRDefault="00553292" w:rsidP="00E64511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R$ </w:t>
            </w:r>
          </w:p>
        </w:tc>
      </w:tr>
    </w:tbl>
    <w:p w14:paraId="0FBE2D8B" w14:textId="77777777" w:rsidR="00981A85" w:rsidRDefault="00981A85" w:rsidP="002D1F7A">
      <w:pPr>
        <w:pStyle w:val="Texto"/>
        <w:ind w:firstLine="708"/>
        <w:rPr>
          <w:rFonts w:ascii="Verdana" w:hAnsi="Verdana" w:cs="Arial"/>
          <w:sz w:val="22"/>
          <w:szCs w:val="22"/>
        </w:rPr>
      </w:pPr>
    </w:p>
    <w:p w14:paraId="36ADAF7E" w14:textId="0A25A257" w:rsid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t>O proponente declara que:</w:t>
      </w:r>
    </w:p>
    <w:p w14:paraId="612A7ACE" w14:textId="65C8986A" w:rsidR="00FD24A8" w:rsidRP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t>a) a validade da proposta é de 60 (sessenta) dias, contados a partir do dia subsequente ao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da efetiva abertura das propostas;</w:t>
      </w:r>
    </w:p>
    <w:p w14:paraId="1928E942" w14:textId="777B4C56" w:rsidR="00FD24A8" w:rsidRP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t>b) possui condições necessárias e disponíveis para o perfeito cumprimento do objeto desta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licitação, responsabilizando-se por desempenhar a contento todas as obrigações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contratuais descritas neste Edital e respectivo instrumento contratual;</w:t>
      </w:r>
    </w:p>
    <w:p w14:paraId="1BF1BC82" w14:textId="306D7C11" w:rsidR="00FD24A8" w:rsidRP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lastRenderedPageBreak/>
        <w:t>c) recebeu todos os elementos e informações para cumprimento das obrigações objeto da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licitação e aceita expressamente as condições dispostas no ato convocatório;</w:t>
      </w:r>
    </w:p>
    <w:p w14:paraId="22B70124" w14:textId="2C772C91" w:rsidR="00FD24A8" w:rsidRP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t>d) sob as penas da Lei, nesta data, não existem fatos impeditivos à participação desta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empresa no presente processo licitatório, estando ciente integralmente dos requisitos de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 xml:space="preserve">Habilitação do </w:t>
      </w:r>
      <w:r w:rsidRPr="003D7E2C">
        <w:rPr>
          <w:rFonts w:ascii="Verdana" w:hAnsi="Verdana"/>
          <w:b/>
          <w:bCs/>
          <w:sz w:val="22"/>
          <w:szCs w:val="22"/>
          <w:lang w:val="pt-BR"/>
        </w:rPr>
        <w:t xml:space="preserve">Pregão Eletrônico nº </w:t>
      </w:r>
      <w:r w:rsidR="003D7E2C" w:rsidRPr="003D7E2C">
        <w:rPr>
          <w:rFonts w:ascii="Verdana" w:hAnsi="Verdana"/>
          <w:b/>
          <w:bCs/>
          <w:sz w:val="22"/>
          <w:szCs w:val="22"/>
          <w:lang w:val="pt-BR"/>
        </w:rPr>
        <w:t>XX</w:t>
      </w:r>
      <w:r w:rsidRPr="003D7E2C">
        <w:rPr>
          <w:rFonts w:ascii="Verdana" w:hAnsi="Verdana"/>
          <w:b/>
          <w:bCs/>
          <w:sz w:val="22"/>
          <w:szCs w:val="22"/>
          <w:lang w:val="pt-BR"/>
        </w:rPr>
        <w:t>/202</w:t>
      </w:r>
      <w:r w:rsidR="00B16069">
        <w:rPr>
          <w:rFonts w:ascii="Verdana" w:hAnsi="Verdana"/>
          <w:b/>
          <w:bCs/>
          <w:sz w:val="22"/>
          <w:szCs w:val="22"/>
          <w:lang w:val="pt-BR"/>
        </w:rPr>
        <w:t>4</w:t>
      </w:r>
      <w:r w:rsidRPr="00FD24A8">
        <w:rPr>
          <w:rFonts w:ascii="Verdana" w:hAnsi="Verdana"/>
          <w:sz w:val="22"/>
          <w:szCs w:val="22"/>
          <w:lang w:val="pt-BR"/>
        </w:rPr>
        <w:t>, conforme Edital;</w:t>
      </w:r>
    </w:p>
    <w:p w14:paraId="30F11D18" w14:textId="1D4E25BB" w:rsidR="00FD24A8" w:rsidRDefault="00FD24A8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 w:rsidRPr="00FD24A8">
        <w:rPr>
          <w:rFonts w:ascii="Verdana" w:hAnsi="Verdana"/>
          <w:sz w:val="22"/>
          <w:szCs w:val="22"/>
          <w:lang w:val="pt-BR"/>
        </w:rPr>
        <w:t>e) nos valores constantes desta proposta estão incluídas todas as despesas relativas ao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objeto, tais como: insumos, materiais, mão-de-obra,</w:t>
      </w:r>
      <w:r>
        <w:rPr>
          <w:rFonts w:ascii="Verdana" w:hAnsi="Verdana"/>
          <w:sz w:val="22"/>
          <w:szCs w:val="22"/>
          <w:lang w:val="pt-BR"/>
        </w:rPr>
        <w:t xml:space="preserve"> f</w:t>
      </w:r>
      <w:r w:rsidRPr="00FD24A8">
        <w:rPr>
          <w:rFonts w:ascii="Verdana" w:hAnsi="Verdana"/>
          <w:sz w:val="22"/>
          <w:szCs w:val="22"/>
          <w:lang w:val="pt-BR"/>
        </w:rPr>
        <w:t>erramentas, equipamentos,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taxas, fretes, tributos, incidências fiscais e contribuições de qualquer natureza ou espécie,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encargos sociais, salários, custos diretos e indiretos e quaisquer outros encargos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incidentes sobre o objeto deste pregão, quando necessários à perfeita execução do objeto</w:t>
      </w:r>
      <w:r>
        <w:rPr>
          <w:rFonts w:ascii="Verdana" w:hAnsi="Verdana"/>
          <w:sz w:val="22"/>
          <w:szCs w:val="22"/>
          <w:lang w:val="pt-BR"/>
        </w:rPr>
        <w:t xml:space="preserve"> </w:t>
      </w:r>
      <w:r w:rsidRPr="00FD24A8">
        <w:rPr>
          <w:rFonts w:ascii="Verdana" w:hAnsi="Verdana"/>
          <w:sz w:val="22"/>
          <w:szCs w:val="22"/>
          <w:lang w:val="pt-BR"/>
        </w:rPr>
        <w:t>da licitação;</w:t>
      </w:r>
    </w:p>
    <w:p w14:paraId="5A0A405D" w14:textId="45B0AAEE" w:rsidR="003D7E2C" w:rsidRPr="00FD24A8" w:rsidRDefault="003D7E2C" w:rsidP="00FD24A8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f) por se tratar de mera estimativa de gastos, as quantidades e valores estimados da tabela acima não constituem, em hipótese alguma, compromisso futuro para a CONTRATANTE, razão pela qual não poderá ser exigida, nem considerada como valor para pagamento mínimo, podendo sofrer acréscimos ou supressões, de acordo com a necessidade da CONTRATANTE.</w:t>
      </w:r>
    </w:p>
    <w:p w14:paraId="5C2CDD64" w14:textId="2D8F3996" w:rsidR="00FD24A8" w:rsidRPr="00FD24A8" w:rsidRDefault="003D7E2C" w:rsidP="001B7DB0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g</w:t>
      </w:r>
      <w:r w:rsidR="00FD24A8" w:rsidRPr="00FD24A8">
        <w:rPr>
          <w:rFonts w:ascii="Verdana" w:hAnsi="Verdana"/>
          <w:sz w:val="22"/>
          <w:szCs w:val="22"/>
          <w:lang w:val="pt-BR"/>
        </w:rPr>
        <w:t>) a presente proposta foi elaborada de maneira independente por esta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empresa, e que o</w:t>
      </w:r>
      <w:r w:rsidR="00FD24A8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conteúdo desta proposta não foi, no todo ou em parte, direta ou indiretamente, informado,</w:t>
      </w:r>
      <w:r w:rsidR="00FD24A8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 xml:space="preserve">discutido com ou recebido de qualquer outro participante potencial ou de fato do </w:t>
      </w:r>
      <w:r w:rsidR="00FD24A8" w:rsidRPr="003D7E2C">
        <w:rPr>
          <w:rFonts w:ascii="Verdana" w:hAnsi="Verdana"/>
          <w:b/>
          <w:bCs/>
          <w:sz w:val="22"/>
          <w:szCs w:val="22"/>
          <w:lang w:val="pt-BR"/>
        </w:rPr>
        <w:t xml:space="preserve">Pregão Eletrônico nº </w:t>
      </w:r>
      <w:r w:rsidRPr="003D7E2C">
        <w:rPr>
          <w:rFonts w:ascii="Verdana" w:hAnsi="Verdana"/>
          <w:b/>
          <w:bCs/>
          <w:sz w:val="22"/>
          <w:szCs w:val="22"/>
          <w:lang w:val="pt-BR"/>
        </w:rPr>
        <w:t>XX</w:t>
      </w:r>
      <w:r w:rsidR="00FD24A8" w:rsidRPr="003D7E2C">
        <w:rPr>
          <w:rFonts w:ascii="Verdana" w:hAnsi="Verdana"/>
          <w:b/>
          <w:bCs/>
          <w:sz w:val="22"/>
          <w:szCs w:val="22"/>
          <w:lang w:val="pt-BR"/>
        </w:rPr>
        <w:t>/202</w:t>
      </w:r>
      <w:r w:rsidR="00662DC7">
        <w:rPr>
          <w:rFonts w:ascii="Verdana" w:hAnsi="Verdana"/>
          <w:b/>
          <w:bCs/>
          <w:sz w:val="22"/>
          <w:szCs w:val="22"/>
          <w:lang w:val="pt-BR"/>
        </w:rPr>
        <w:t>4</w:t>
      </w:r>
      <w:r w:rsidR="00FD24A8" w:rsidRPr="00FD24A8">
        <w:rPr>
          <w:rFonts w:ascii="Verdana" w:hAnsi="Verdana"/>
          <w:sz w:val="22"/>
          <w:szCs w:val="22"/>
          <w:lang w:val="pt-BR"/>
        </w:rPr>
        <w:t>, por qualquer meio ou por qualquer pessoa;</w:t>
      </w:r>
    </w:p>
    <w:p w14:paraId="7C10AFD8" w14:textId="43015C65" w:rsidR="00FD24A8" w:rsidRPr="00FD24A8" w:rsidRDefault="003D7E2C" w:rsidP="001B7DB0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h</w:t>
      </w:r>
      <w:r w:rsidR="00FD24A8" w:rsidRPr="00FD24A8">
        <w:rPr>
          <w:rFonts w:ascii="Verdana" w:hAnsi="Verdana"/>
          <w:sz w:val="22"/>
          <w:szCs w:val="22"/>
          <w:lang w:val="pt-BR"/>
        </w:rPr>
        <w:t>) ser garantida a prestação dos serviços bem como os preços ofertados durante toda a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realização do futuro Contrato;</w:t>
      </w:r>
    </w:p>
    <w:p w14:paraId="008654F5" w14:textId="5C2CC107" w:rsidR="00FD24A8" w:rsidRPr="00FD24A8" w:rsidRDefault="003D7E2C" w:rsidP="001B7DB0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i</w:t>
      </w:r>
      <w:r w:rsidR="00FD24A8" w:rsidRPr="00FD24A8">
        <w:rPr>
          <w:rFonts w:ascii="Verdana" w:hAnsi="Verdana"/>
          <w:sz w:val="22"/>
          <w:szCs w:val="22"/>
          <w:lang w:val="pt-BR"/>
        </w:rPr>
        <w:t>) examinou cuidadosamente o Edital e seus Anexos, especialmente o Termo de Referência,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e está ciente de todas as suas condições e a elas desde já se submete;</w:t>
      </w:r>
    </w:p>
    <w:p w14:paraId="47F407E5" w14:textId="55FB2603" w:rsidR="001B7DB0" w:rsidRDefault="003D7E2C" w:rsidP="003D7E2C">
      <w:pPr>
        <w:pStyle w:val="Corpodetexto"/>
        <w:spacing w:line="360" w:lineRule="auto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j</w:t>
      </w:r>
      <w:r w:rsidR="00FD24A8" w:rsidRPr="00FD24A8">
        <w:rPr>
          <w:rFonts w:ascii="Verdana" w:hAnsi="Verdana"/>
          <w:sz w:val="22"/>
          <w:szCs w:val="22"/>
          <w:lang w:val="pt-BR"/>
        </w:rPr>
        <w:t>) conhece a Lei Geral de Proteção de Dados Pessoais – LGPD, Lei nº 13.709, de 14 de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 xml:space="preserve">agosto de 2018, e autorizo a </w:t>
      </w:r>
      <w:r w:rsidR="001B7DB0">
        <w:rPr>
          <w:rFonts w:ascii="Verdana" w:hAnsi="Verdana"/>
          <w:sz w:val="22"/>
          <w:szCs w:val="22"/>
          <w:lang w:val="pt-BR"/>
        </w:rPr>
        <w:t>Gás do Pará</w:t>
      </w:r>
      <w:r w:rsidR="00FD24A8" w:rsidRPr="00FD24A8">
        <w:rPr>
          <w:rFonts w:ascii="Verdana" w:hAnsi="Verdana"/>
          <w:sz w:val="22"/>
          <w:szCs w:val="22"/>
          <w:lang w:val="pt-BR"/>
        </w:rPr>
        <w:t xml:space="preserve"> a coletar e tratar os dados pessoais de meus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representantes, para o fim exclusivo de viabilizar o presente procedimento licitatório e a</w:t>
      </w:r>
      <w:r w:rsidR="001B7DB0">
        <w:rPr>
          <w:rFonts w:ascii="Verdana" w:hAnsi="Verdana"/>
          <w:sz w:val="22"/>
          <w:szCs w:val="22"/>
          <w:lang w:val="pt-BR"/>
        </w:rPr>
        <w:t xml:space="preserve"> </w:t>
      </w:r>
      <w:r w:rsidR="00FD24A8" w:rsidRPr="00FD24A8">
        <w:rPr>
          <w:rFonts w:ascii="Verdana" w:hAnsi="Verdana"/>
          <w:sz w:val="22"/>
          <w:szCs w:val="22"/>
          <w:lang w:val="pt-BR"/>
        </w:rPr>
        <w:t>futura execução do objeto contratado</w:t>
      </w:r>
      <w:r>
        <w:rPr>
          <w:rFonts w:ascii="Verdana" w:hAnsi="Verdana"/>
          <w:sz w:val="22"/>
          <w:szCs w:val="22"/>
          <w:lang w:val="pt-BR"/>
        </w:rPr>
        <w:t>.</w:t>
      </w:r>
    </w:p>
    <w:p w14:paraId="5E0EEECA" w14:textId="77777777" w:rsidR="001B7DB0" w:rsidRDefault="001B7DB0" w:rsidP="00FD24A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7E979275" w14:textId="77DFC17E" w:rsidR="00F1542B" w:rsidRPr="0047156D" w:rsidRDefault="00F1542B" w:rsidP="00FD24A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3496F338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1DFD7959" w14:textId="2025022F" w:rsidR="001B7DB0" w:rsidRDefault="001B7DB0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46D1770D" w14:textId="77777777" w:rsidR="001B7DB0" w:rsidRDefault="001B7DB0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p w14:paraId="73888311" w14:textId="77777777" w:rsidR="00F1542B" w:rsidRDefault="00F1542B" w:rsidP="00F1542B">
      <w:pPr>
        <w:spacing w:line="360" w:lineRule="auto"/>
        <w:rPr>
          <w:rFonts w:ascii="Verdana" w:hAnsi="Verdana" w:cs="Calibri"/>
          <w:b/>
        </w:rPr>
      </w:pPr>
    </w:p>
    <w:sectPr w:rsidR="00F1542B" w:rsidSect="00B95D0E">
      <w:headerReference w:type="default" r:id="rId11"/>
      <w:footerReference w:type="default" r:id="rId12"/>
      <w:pgSz w:w="11906" w:h="16838"/>
      <w:pgMar w:top="1417" w:right="1701" w:bottom="1417" w:left="1701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95CEA" w14:textId="77777777" w:rsidR="0073288A" w:rsidRDefault="0073288A" w:rsidP="00F1542B">
      <w:pPr>
        <w:spacing w:line="240" w:lineRule="auto"/>
      </w:pPr>
      <w:r>
        <w:separator/>
      </w:r>
    </w:p>
  </w:endnote>
  <w:endnote w:type="continuationSeparator" w:id="0">
    <w:p w14:paraId="0D8028A0" w14:textId="77777777" w:rsidR="0073288A" w:rsidRDefault="0073288A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ral Pro">
    <w:altName w:val="Times New Roman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8DAA" w14:textId="77777777" w:rsidR="00356F7E" w:rsidRDefault="00356F7E" w:rsidP="00356F7E">
    <w:pPr>
      <w:pStyle w:val="Corpodetexto"/>
      <w:spacing w:before="2"/>
      <w:rPr>
        <w:rFonts w:ascii="Times New Roman"/>
        <w:sz w:val="22"/>
      </w:rPr>
    </w:pPr>
    <w:bookmarkStart w:id="0" w:name="_Hlk153961816"/>
  </w:p>
  <w:bookmarkEnd w:id="0"/>
  <w:p w14:paraId="06F1D3D3" w14:textId="77777777" w:rsidR="00B95D0E" w:rsidRDefault="00B95D0E" w:rsidP="00B95D0E">
    <w:pPr>
      <w:pStyle w:val="Rodap"/>
      <w:tabs>
        <w:tab w:val="clear" w:pos="4252"/>
        <w:tab w:val="clear" w:pos="8504"/>
        <w:tab w:val="left" w:pos="7620"/>
      </w:tabs>
      <w:rPr>
        <w:rFonts w:ascii="Century Gothic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64436B1" wp14:editId="41F2FBE4">
          <wp:simplePos x="0" y="0"/>
          <wp:positionH relativeFrom="margin">
            <wp:posOffset>-1000125</wp:posOffset>
          </wp:positionH>
          <wp:positionV relativeFrom="paragraph">
            <wp:posOffset>-1141095</wp:posOffset>
          </wp:positionV>
          <wp:extent cx="7707085" cy="1266368"/>
          <wp:effectExtent l="0" t="0" r="8255" b="0"/>
          <wp:wrapNone/>
          <wp:docPr id="962767961" name="Imagem 1" descr="For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02217" name="Imagem 1" descr="For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580B57" w14:textId="77777777" w:rsidR="00B95D0E" w:rsidRPr="00F739CF" w:rsidRDefault="00B95D0E" w:rsidP="00B95D0E">
    <w:pPr>
      <w:pStyle w:val="Rodap"/>
      <w:jc w:val="center"/>
      <w:rPr>
        <w:rFonts w:ascii="Century Gothic" w:hAnsi="Century Gothic"/>
        <w:bCs/>
        <w:sz w:val="14"/>
        <w:szCs w:val="14"/>
      </w:rPr>
    </w:pPr>
    <w:r>
      <w:rPr>
        <w:rFonts w:ascii="Century Gothic" w:hAnsi="Century Gothic"/>
        <w:bCs/>
        <w:sz w:val="14"/>
        <w:szCs w:val="14"/>
      </w:rPr>
      <w:t xml:space="preserve">            </w:t>
    </w:r>
    <w:r w:rsidRPr="00F739CF">
      <w:rPr>
        <w:rFonts w:ascii="Century Gothic" w:hAnsi="Century Gothic"/>
        <w:bCs/>
        <w:sz w:val="14"/>
        <w:szCs w:val="14"/>
      </w:rPr>
      <w:t>Av. Visconde de Souza Franco, nº 05, Ed. Quadra Corporate, sala 1502, Umarizal</w:t>
    </w:r>
  </w:p>
  <w:p w14:paraId="7AB7B93B" w14:textId="77777777" w:rsidR="00B95D0E" w:rsidRPr="00F739CF" w:rsidRDefault="00B95D0E" w:rsidP="00B95D0E">
    <w:pPr>
      <w:pStyle w:val="Rodap"/>
      <w:jc w:val="center"/>
      <w:rPr>
        <w:rFonts w:ascii="Century Gothic" w:hAnsi="Century Gothic"/>
        <w:bCs/>
        <w:sz w:val="14"/>
        <w:szCs w:val="14"/>
      </w:rPr>
    </w:pPr>
    <w:r w:rsidRPr="00F739CF">
      <w:rPr>
        <w:rFonts w:ascii="Century Gothic" w:hAnsi="Century Gothic"/>
        <w:bCs/>
        <w:sz w:val="14"/>
        <w:szCs w:val="14"/>
      </w:rPr>
      <w:t>CEP: 66.055-005 – Belém/PA</w:t>
    </w:r>
  </w:p>
  <w:p w14:paraId="754A0836" w14:textId="77777777" w:rsidR="00B95D0E" w:rsidRPr="00F739CF" w:rsidRDefault="00B95D0E" w:rsidP="00B95D0E">
    <w:pPr>
      <w:pStyle w:val="Rodap"/>
      <w:jc w:val="center"/>
      <w:rPr>
        <w:rFonts w:ascii="Century Gothic" w:hAnsi="Century Gothic"/>
        <w:bCs/>
        <w:sz w:val="14"/>
        <w:szCs w:val="14"/>
      </w:rPr>
    </w:pPr>
    <w:r w:rsidRPr="00F739CF">
      <w:rPr>
        <w:rFonts w:ascii="Century Gothic" w:hAnsi="Century Gothic"/>
        <w:bCs/>
        <w:sz w:val="14"/>
        <w:szCs w:val="14"/>
      </w:rPr>
      <w:t>Telefone: (91) 3224-2663/ (91) 98116-9087</w:t>
    </w:r>
  </w:p>
  <w:p w14:paraId="342A0285" w14:textId="77777777" w:rsidR="00B95D0E" w:rsidRPr="00F739CF" w:rsidRDefault="00B95D0E" w:rsidP="00B95D0E">
    <w:pPr>
      <w:pStyle w:val="Rodap"/>
      <w:jc w:val="center"/>
      <w:rPr>
        <w:rFonts w:ascii="Century Gothic" w:hAnsi="Century Gothic"/>
        <w:bCs/>
        <w:sz w:val="14"/>
        <w:szCs w:val="14"/>
      </w:rPr>
    </w:pPr>
    <w:r w:rsidRPr="00F739CF">
      <w:rPr>
        <w:rFonts w:ascii="Century Gothic" w:hAnsi="Century Gothic"/>
        <w:bCs/>
        <w:i/>
        <w:iCs/>
        <w:sz w:val="14"/>
        <w:szCs w:val="14"/>
      </w:rPr>
      <w:t>E-mail</w:t>
    </w:r>
    <w:r w:rsidRPr="00F739CF">
      <w:rPr>
        <w:rFonts w:ascii="Century Gothic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hAnsi="Century Gothic"/>
          <w:bCs/>
          <w:sz w:val="14"/>
          <w:szCs w:val="14"/>
        </w:rPr>
        <w:t>gasdopara@gasdopara.com.br</w:t>
      </w:r>
    </w:hyperlink>
  </w:p>
  <w:p w14:paraId="29405E05" w14:textId="21DAB3C9" w:rsidR="006849B3" w:rsidRPr="00B95D0E" w:rsidRDefault="00B95D0E" w:rsidP="00B95D0E">
    <w:pPr>
      <w:pStyle w:val="Rodap"/>
      <w:jc w:val="right"/>
      <w:rPr>
        <w:rFonts w:ascii="Arial MT" w:hAnsi="Arial MT"/>
        <w:color w:val="000000"/>
        <w:sz w:val="16"/>
        <w:szCs w:val="16"/>
      </w:rPr>
    </w:pPr>
    <w:r w:rsidRPr="00142922">
      <w:rPr>
        <w:rFonts w:ascii="Arial MT" w:hAnsi="Arial MT"/>
        <w:color w:val="000000"/>
        <w:sz w:val="16"/>
        <w:szCs w:val="16"/>
      </w:rPr>
      <w:t xml:space="preserve">Página </w:t>
    </w:r>
    <w:r w:rsidRPr="00142922">
      <w:rPr>
        <w:rFonts w:ascii="Arial MT" w:hAnsi="Arial MT"/>
        <w:b/>
        <w:color w:val="000000"/>
        <w:sz w:val="16"/>
        <w:szCs w:val="16"/>
      </w:rPr>
      <w:fldChar w:fldCharType="begin"/>
    </w:r>
    <w:r w:rsidRPr="00142922">
      <w:rPr>
        <w:rFonts w:ascii="Arial MT" w:hAnsi="Arial MT"/>
        <w:b/>
        <w:color w:val="000000"/>
        <w:sz w:val="16"/>
        <w:szCs w:val="16"/>
      </w:rPr>
      <w:instrText>PAGE</w:instrText>
    </w:r>
    <w:r w:rsidRPr="00142922">
      <w:rPr>
        <w:rFonts w:ascii="Arial MT" w:hAnsi="Arial MT"/>
        <w:b/>
        <w:color w:val="000000"/>
        <w:sz w:val="16"/>
        <w:szCs w:val="16"/>
      </w:rPr>
      <w:fldChar w:fldCharType="separate"/>
    </w:r>
    <w:r>
      <w:rPr>
        <w:rFonts w:ascii="Arial MT" w:hAnsi="Arial MT"/>
        <w:b/>
        <w:color w:val="000000"/>
        <w:sz w:val="16"/>
        <w:szCs w:val="16"/>
      </w:rPr>
      <w:t>1</w:t>
    </w:r>
    <w:r w:rsidRPr="00142922">
      <w:rPr>
        <w:rFonts w:ascii="Arial MT" w:hAnsi="Arial MT"/>
        <w:b/>
        <w:color w:val="000000"/>
        <w:sz w:val="16"/>
        <w:szCs w:val="16"/>
      </w:rPr>
      <w:fldChar w:fldCharType="end"/>
    </w:r>
    <w:r w:rsidRPr="00142922">
      <w:rPr>
        <w:rFonts w:ascii="Arial MT" w:hAnsi="Arial MT"/>
        <w:color w:val="000000"/>
        <w:sz w:val="16"/>
        <w:szCs w:val="16"/>
      </w:rPr>
      <w:t xml:space="preserve"> de </w:t>
    </w:r>
    <w:r w:rsidRPr="00142922">
      <w:rPr>
        <w:rFonts w:ascii="Arial MT" w:hAnsi="Arial MT"/>
        <w:b/>
        <w:color w:val="000000"/>
        <w:sz w:val="16"/>
        <w:szCs w:val="16"/>
      </w:rPr>
      <w:fldChar w:fldCharType="begin"/>
    </w:r>
    <w:r w:rsidRPr="00142922">
      <w:rPr>
        <w:rFonts w:ascii="Arial MT" w:hAnsi="Arial MT"/>
        <w:b/>
        <w:color w:val="000000"/>
        <w:sz w:val="16"/>
        <w:szCs w:val="16"/>
      </w:rPr>
      <w:instrText>NUMPAGES</w:instrText>
    </w:r>
    <w:r w:rsidRPr="00142922">
      <w:rPr>
        <w:rFonts w:ascii="Arial MT" w:hAnsi="Arial MT"/>
        <w:b/>
        <w:color w:val="000000"/>
        <w:sz w:val="16"/>
        <w:szCs w:val="16"/>
      </w:rPr>
      <w:fldChar w:fldCharType="separate"/>
    </w:r>
    <w:r>
      <w:rPr>
        <w:rFonts w:ascii="Arial MT" w:hAnsi="Arial MT"/>
        <w:b/>
        <w:color w:val="000000"/>
        <w:sz w:val="16"/>
        <w:szCs w:val="16"/>
      </w:rPr>
      <w:t>30</w:t>
    </w:r>
    <w:r w:rsidRPr="00142922">
      <w:rPr>
        <w:rFonts w:ascii="Arial MT" w:hAnsi="Arial MT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3C505" w14:textId="77777777" w:rsidR="0073288A" w:rsidRDefault="0073288A" w:rsidP="00F1542B">
      <w:pPr>
        <w:spacing w:line="240" w:lineRule="auto"/>
      </w:pPr>
      <w:r>
        <w:separator/>
      </w:r>
    </w:p>
  </w:footnote>
  <w:footnote w:type="continuationSeparator" w:id="0">
    <w:p w14:paraId="43C2822F" w14:textId="77777777" w:rsidR="0073288A" w:rsidRDefault="0073288A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9D1D1" w14:textId="578E54D5" w:rsidR="00F1542B" w:rsidRDefault="003B2510" w:rsidP="00F1542B">
    <w:pPr>
      <w:pStyle w:val="Cabealho"/>
      <w:jc w:val="center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A594686" wp14:editId="2016FA46">
          <wp:simplePos x="0" y="0"/>
          <wp:positionH relativeFrom="margin">
            <wp:posOffset>771525</wp:posOffset>
          </wp:positionH>
          <wp:positionV relativeFrom="page">
            <wp:posOffset>-141605</wp:posOffset>
          </wp:positionV>
          <wp:extent cx="4071938" cy="1197231"/>
          <wp:effectExtent l="0" t="0" r="0" b="0"/>
          <wp:wrapNone/>
          <wp:docPr id="1834886148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2713F7"/>
    <w:multiLevelType w:val="hybridMultilevel"/>
    <w:tmpl w:val="5BB46BB2"/>
    <w:lvl w:ilvl="0" w:tplc="1EAADBFA">
      <w:start w:val="2"/>
      <w:numFmt w:val="decimalZero"/>
      <w:lvlText w:val="%1"/>
      <w:lvlJc w:val="left"/>
      <w:pPr>
        <w:ind w:left="317" w:hanging="25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C9DA4ECA">
      <w:numFmt w:val="bullet"/>
      <w:lvlText w:val="•"/>
      <w:lvlJc w:val="left"/>
      <w:pPr>
        <w:ind w:left="923" w:hanging="253"/>
      </w:pPr>
      <w:rPr>
        <w:rFonts w:hint="default"/>
        <w:lang w:val="pt-PT" w:eastAsia="en-US" w:bidi="ar-SA"/>
      </w:rPr>
    </w:lvl>
    <w:lvl w:ilvl="2" w:tplc="F6547EBE">
      <w:numFmt w:val="bullet"/>
      <w:lvlText w:val="•"/>
      <w:lvlJc w:val="left"/>
      <w:pPr>
        <w:ind w:left="1527" w:hanging="253"/>
      </w:pPr>
      <w:rPr>
        <w:rFonts w:hint="default"/>
        <w:lang w:val="pt-PT" w:eastAsia="en-US" w:bidi="ar-SA"/>
      </w:rPr>
    </w:lvl>
    <w:lvl w:ilvl="3" w:tplc="C5C83538">
      <w:numFmt w:val="bullet"/>
      <w:lvlText w:val="•"/>
      <w:lvlJc w:val="left"/>
      <w:pPr>
        <w:ind w:left="2131" w:hanging="253"/>
      </w:pPr>
      <w:rPr>
        <w:rFonts w:hint="default"/>
        <w:lang w:val="pt-PT" w:eastAsia="en-US" w:bidi="ar-SA"/>
      </w:rPr>
    </w:lvl>
    <w:lvl w:ilvl="4" w:tplc="053E87F0">
      <w:numFmt w:val="bullet"/>
      <w:lvlText w:val="•"/>
      <w:lvlJc w:val="left"/>
      <w:pPr>
        <w:ind w:left="2734" w:hanging="253"/>
      </w:pPr>
      <w:rPr>
        <w:rFonts w:hint="default"/>
        <w:lang w:val="pt-PT" w:eastAsia="en-US" w:bidi="ar-SA"/>
      </w:rPr>
    </w:lvl>
    <w:lvl w:ilvl="5" w:tplc="76E49BC2">
      <w:numFmt w:val="bullet"/>
      <w:lvlText w:val="•"/>
      <w:lvlJc w:val="left"/>
      <w:pPr>
        <w:ind w:left="3338" w:hanging="253"/>
      </w:pPr>
      <w:rPr>
        <w:rFonts w:hint="default"/>
        <w:lang w:val="pt-PT" w:eastAsia="en-US" w:bidi="ar-SA"/>
      </w:rPr>
    </w:lvl>
    <w:lvl w:ilvl="6" w:tplc="07E403B6">
      <w:numFmt w:val="bullet"/>
      <w:lvlText w:val="•"/>
      <w:lvlJc w:val="left"/>
      <w:pPr>
        <w:ind w:left="3942" w:hanging="253"/>
      </w:pPr>
      <w:rPr>
        <w:rFonts w:hint="default"/>
        <w:lang w:val="pt-PT" w:eastAsia="en-US" w:bidi="ar-SA"/>
      </w:rPr>
    </w:lvl>
    <w:lvl w:ilvl="7" w:tplc="A9C8011E">
      <w:numFmt w:val="bullet"/>
      <w:lvlText w:val="•"/>
      <w:lvlJc w:val="left"/>
      <w:pPr>
        <w:ind w:left="4545" w:hanging="253"/>
      </w:pPr>
      <w:rPr>
        <w:rFonts w:hint="default"/>
        <w:lang w:val="pt-PT" w:eastAsia="en-US" w:bidi="ar-SA"/>
      </w:rPr>
    </w:lvl>
    <w:lvl w:ilvl="8" w:tplc="2D1AA362">
      <w:numFmt w:val="bullet"/>
      <w:lvlText w:val="•"/>
      <w:lvlJc w:val="left"/>
      <w:pPr>
        <w:ind w:left="5149" w:hanging="253"/>
      </w:pPr>
      <w:rPr>
        <w:rFonts w:hint="default"/>
        <w:lang w:val="pt-PT" w:eastAsia="en-US" w:bidi="ar-SA"/>
      </w:rPr>
    </w:lvl>
  </w:abstractNum>
  <w:abstractNum w:abstractNumId="1" w15:restartNumberingAfterBreak="0">
    <w:nsid w:val="3046176E"/>
    <w:multiLevelType w:val="hybridMultilevel"/>
    <w:tmpl w:val="5F0A5702"/>
    <w:lvl w:ilvl="0" w:tplc="370ADC1A">
      <w:start w:val="207"/>
      <w:numFmt w:val="bullet"/>
      <w:lvlText w:val=""/>
      <w:lvlJc w:val="left"/>
      <w:pPr>
        <w:ind w:left="76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" w15:restartNumberingAfterBreak="0">
    <w:nsid w:val="5037231B"/>
    <w:multiLevelType w:val="hybridMultilevel"/>
    <w:tmpl w:val="0A5E08D0"/>
    <w:lvl w:ilvl="0" w:tplc="69EAC2A8">
      <w:start w:val="3"/>
      <w:numFmt w:val="decimalZero"/>
      <w:lvlText w:val="%1"/>
      <w:lvlJc w:val="left"/>
      <w:pPr>
        <w:ind w:left="317" w:hanging="25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50C296C4">
      <w:numFmt w:val="bullet"/>
      <w:lvlText w:val="•"/>
      <w:lvlJc w:val="left"/>
      <w:pPr>
        <w:ind w:left="923" w:hanging="253"/>
      </w:pPr>
      <w:rPr>
        <w:rFonts w:hint="default"/>
        <w:lang w:val="pt-PT" w:eastAsia="en-US" w:bidi="ar-SA"/>
      </w:rPr>
    </w:lvl>
    <w:lvl w:ilvl="2" w:tplc="5EBA9178">
      <w:numFmt w:val="bullet"/>
      <w:lvlText w:val="•"/>
      <w:lvlJc w:val="left"/>
      <w:pPr>
        <w:ind w:left="1527" w:hanging="253"/>
      </w:pPr>
      <w:rPr>
        <w:rFonts w:hint="default"/>
        <w:lang w:val="pt-PT" w:eastAsia="en-US" w:bidi="ar-SA"/>
      </w:rPr>
    </w:lvl>
    <w:lvl w:ilvl="3" w:tplc="38C2CD2A">
      <w:numFmt w:val="bullet"/>
      <w:lvlText w:val="•"/>
      <w:lvlJc w:val="left"/>
      <w:pPr>
        <w:ind w:left="2131" w:hanging="253"/>
      </w:pPr>
      <w:rPr>
        <w:rFonts w:hint="default"/>
        <w:lang w:val="pt-PT" w:eastAsia="en-US" w:bidi="ar-SA"/>
      </w:rPr>
    </w:lvl>
    <w:lvl w:ilvl="4" w:tplc="60D65BCC">
      <w:numFmt w:val="bullet"/>
      <w:lvlText w:val="•"/>
      <w:lvlJc w:val="left"/>
      <w:pPr>
        <w:ind w:left="2734" w:hanging="253"/>
      </w:pPr>
      <w:rPr>
        <w:rFonts w:hint="default"/>
        <w:lang w:val="pt-PT" w:eastAsia="en-US" w:bidi="ar-SA"/>
      </w:rPr>
    </w:lvl>
    <w:lvl w:ilvl="5" w:tplc="3BFA5D4C">
      <w:numFmt w:val="bullet"/>
      <w:lvlText w:val="•"/>
      <w:lvlJc w:val="left"/>
      <w:pPr>
        <w:ind w:left="3338" w:hanging="253"/>
      </w:pPr>
      <w:rPr>
        <w:rFonts w:hint="default"/>
        <w:lang w:val="pt-PT" w:eastAsia="en-US" w:bidi="ar-SA"/>
      </w:rPr>
    </w:lvl>
    <w:lvl w:ilvl="6" w:tplc="9C980D94">
      <w:numFmt w:val="bullet"/>
      <w:lvlText w:val="•"/>
      <w:lvlJc w:val="left"/>
      <w:pPr>
        <w:ind w:left="3942" w:hanging="253"/>
      </w:pPr>
      <w:rPr>
        <w:rFonts w:hint="default"/>
        <w:lang w:val="pt-PT" w:eastAsia="en-US" w:bidi="ar-SA"/>
      </w:rPr>
    </w:lvl>
    <w:lvl w:ilvl="7" w:tplc="533206D4">
      <w:numFmt w:val="bullet"/>
      <w:lvlText w:val="•"/>
      <w:lvlJc w:val="left"/>
      <w:pPr>
        <w:ind w:left="4545" w:hanging="253"/>
      </w:pPr>
      <w:rPr>
        <w:rFonts w:hint="default"/>
        <w:lang w:val="pt-PT" w:eastAsia="en-US" w:bidi="ar-SA"/>
      </w:rPr>
    </w:lvl>
    <w:lvl w:ilvl="8" w:tplc="2DD49F72">
      <w:numFmt w:val="bullet"/>
      <w:lvlText w:val="•"/>
      <w:lvlJc w:val="left"/>
      <w:pPr>
        <w:ind w:left="5149" w:hanging="253"/>
      </w:pPr>
      <w:rPr>
        <w:rFonts w:hint="default"/>
        <w:lang w:val="pt-PT" w:eastAsia="en-US" w:bidi="ar-SA"/>
      </w:rPr>
    </w:lvl>
  </w:abstractNum>
  <w:abstractNum w:abstractNumId="3" w15:restartNumberingAfterBreak="0">
    <w:nsid w:val="5D890CFC"/>
    <w:multiLevelType w:val="hybridMultilevel"/>
    <w:tmpl w:val="C6B82676"/>
    <w:lvl w:ilvl="0" w:tplc="F3A47E10">
      <w:start w:val="2"/>
      <w:numFmt w:val="decimalZero"/>
      <w:lvlText w:val="%1"/>
      <w:lvlJc w:val="left"/>
      <w:pPr>
        <w:ind w:left="64" w:hanging="25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90F0B852">
      <w:numFmt w:val="bullet"/>
      <w:lvlText w:val="•"/>
      <w:lvlJc w:val="left"/>
      <w:pPr>
        <w:ind w:left="689" w:hanging="253"/>
      </w:pPr>
      <w:rPr>
        <w:rFonts w:hint="default"/>
        <w:lang w:val="pt-PT" w:eastAsia="en-US" w:bidi="ar-SA"/>
      </w:rPr>
    </w:lvl>
    <w:lvl w:ilvl="2" w:tplc="CC6CCDB8">
      <w:numFmt w:val="bullet"/>
      <w:lvlText w:val="•"/>
      <w:lvlJc w:val="left"/>
      <w:pPr>
        <w:ind w:left="1319" w:hanging="253"/>
      </w:pPr>
      <w:rPr>
        <w:rFonts w:hint="default"/>
        <w:lang w:val="pt-PT" w:eastAsia="en-US" w:bidi="ar-SA"/>
      </w:rPr>
    </w:lvl>
    <w:lvl w:ilvl="3" w:tplc="C43CB4AA">
      <w:numFmt w:val="bullet"/>
      <w:lvlText w:val="•"/>
      <w:lvlJc w:val="left"/>
      <w:pPr>
        <w:ind w:left="1949" w:hanging="253"/>
      </w:pPr>
      <w:rPr>
        <w:rFonts w:hint="default"/>
        <w:lang w:val="pt-PT" w:eastAsia="en-US" w:bidi="ar-SA"/>
      </w:rPr>
    </w:lvl>
    <w:lvl w:ilvl="4" w:tplc="5DAA9B32">
      <w:numFmt w:val="bullet"/>
      <w:lvlText w:val="•"/>
      <w:lvlJc w:val="left"/>
      <w:pPr>
        <w:ind w:left="2578" w:hanging="253"/>
      </w:pPr>
      <w:rPr>
        <w:rFonts w:hint="default"/>
        <w:lang w:val="pt-PT" w:eastAsia="en-US" w:bidi="ar-SA"/>
      </w:rPr>
    </w:lvl>
    <w:lvl w:ilvl="5" w:tplc="3244C50E">
      <w:numFmt w:val="bullet"/>
      <w:lvlText w:val="•"/>
      <w:lvlJc w:val="left"/>
      <w:pPr>
        <w:ind w:left="3208" w:hanging="253"/>
      </w:pPr>
      <w:rPr>
        <w:rFonts w:hint="default"/>
        <w:lang w:val="pt-PT" w:eastAsia="en-US" w:bidi="ar-SA"/>
      </w:rPr>
    </w:lvl>
    <w:lvl w:ilvl="6" w:tplc="215E6168">
      <w:numFmt w:val="bullet"/>
      <w:lvlText w:val="•"/>
      <w:lvlJc w:val="left"/>
      <w:pPr>
        <w:ind w:left="3838" w:hanging="253"/>
      </w:pPr>
      <w:rPr>
        <w:rFonts w:hint="default"/>
        <w:lang w:val="pt-PT" w:eastAsia="en-US" w:bidi="ar-SA"/>
      </w:rPr>
    </w:lvl>
    <w:lvl w:ilvl="7" w:tplc="495CBED0">
      <w:numFmt w:val="bullet"/>
      <w:lvlText w:val="•"/>
      <w:lvlJc w:val="left"/>
      <w:pPr>
        <w:ind w:left="4467" w:hanging="253"/>
      </w:pPr>
      <w:rPr>
        <w:rFonts w:hint="default"/>
        <w:lang w:val="pt-PT" w:eastAsia="en-US" w:bidi="ar-SA"/>
      </w:rPr>
    </w:lvl>
    <w:lvl w:ilvl="8" w:tplc="C0D2C154">
      <w:numFmt w:val="bullet"/>
      <w:lvlText w:val="•"/>
      <w:lvlJc w:val="left"/>
      <w:pPr>
        <w:ind w:left="5097" w:hanging="253"/>
      </w:pPr>
      <w:rPr>
        <w:rFonts w:hint="default"/>
        <w:lang w:val="pt-PT" w:eastAsia="en-US" w:bidi="ar-SA"/>
      </w:rPr>
    </w:lvl>
  </w:abstractNum>
  <w:num w:numId="1" w16cid:durableId="1609004443">
    <w:abstractNumId w:val="1"/>
  </w:num>
  <w:num w:numId="2" w16cid:durableId="1869289911">
    <w:abstractNumId w:val="3"/>
  </w:num>
  <w:num w:numId="3" w16cid:durableId="341014982">
    <w:abstractNumId w:val="0"/>
  </w:num>
  <w:num w:numId="4" w16cid:durableId="534003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826DA"/>
    <w:rsid w:val="00086137"/>
    <w:rsid w:val="00086B6D"/>
    <w:rsid w:val="00087D64"/>
    <w:rsid w:val="001A57B8"/>
    <w:rsid w:val="001B603C"/>
    <w:rsid w:val="001B62EF"/>
    <w:rsid w:val="001B7DB0"/>
    <w:rsid w:val="001E1346"/>
    <w:rsid w:val="001F538C"/>
    <w:rsid w:val="00212302"/>
    <w:rsid w:val="002D1F7A"/>
    <w:rsid w:val="002D45CF"/>
    <w:rsid w:val="00336CA8"/>
    <w:rsid w:val="00356F7E"/>
    <w:rsid w:val="00376987"/>
    <w:rsid w:val="00392C0D"/>
    <w:rsid w:val="003B2510"/>
    <w:rsid w:val="003D7E2C"/>
    <w:rsid w:val="003E245D"/>
    <w:rsid w:val="0049021B"/>
    <w:rsid w:val="004B03F4"/>
    <w:rsid w:val="00540F33"/>
    <w:rsid w:val="00553292"/>
    <w:rsid w:val="005B6138"/>
    <w:rsid w:val="005C17F9"/>
    <w:rsid w:val="006540F1"/>
    <w:rsid w:val="00662DC7"/>
    <w:rsid w:val="006849B3"/>
    <w:rsid w:val="0073288A"/>
    <w:rsid w:val="00750A07"/>
    <w:rsid w:val="00857550"/>
    <w:rsid w:val="00857BE6"/>
    <w:rsid w:val="00872585"/>
    <w:rsid w:val="00911457"/>
    <w:rsid w:val="009755B9"/>
    <w:rsid w:val="00981A85"/>
    <w:rsid w:val="009C6DFD"/>
    <w:rsid w:val="009F4176"/>
    <w:rsid w:val="00A11A20"/>
    <w:rsid w:val="00B16069"/>
    <w:rsid w:val="00B95D0E"/>
    <w:rsid w:val="00C22925"/>
    <w:rsid w:val="00D97796"/>
    <w:rsid w:val="00DB2D45"/>
    <w:rsid w:val="00DF4114"/>
    <w:rsid w:val="00EC4277"/>
    <w:rsid w:val="00EF432D"/>
    <w:rsid w:val="00EF54D7"/>
    <w:rsid w:val="00F1542B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2D1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B95D0E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50A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0A07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8F02B-C656-4A51-B1D8-9CE9ED5A7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18133B-8298-49DA-A801-F984FA4E6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EC04A-810E-4F7B-9EEC-789BCE1A400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4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1066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35</cp:revision>
  <cp:lastPrinted>2024-10-02T19:59:00Z</cp:lastPrinted>
  <dcterms:created xsi:type="dcterms:W3CDTF">2023-01-05T17:00:00Z</dcterms:created>
  <dcterms:modified xsi:type="dcterms:W3CDTF">2024-10-02T20:00:00Z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5608400</vt:r8>
  </property>
  <property fmtid="{D5CDD505-2E9C-101B-9397-08002B2CF9AE}" pid="4" name="MediaServiceImageTags">
    <vt:lpwstr/>
  </property>
</Properties>
</file>